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D6" w:rsidRPr="006104F1" w:rsidRDefault="00843E52" w:rsidP="00D54CD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B1781" w:rsidRPr="008B17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3350" cy="992505"/>
            <wp:effectExtent l="0" t="0" r="6350" b="0"/>
            <wp:docPr id="2" name="Picture 2" descr="C:\Users\DOBRIL~1.BEG\AppData\Local\Tem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BRIL~1.BEG\AppData\Local\Temp\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543" cy="101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78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B178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B178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B1781" w:rsidRPr="008B17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417223" wp14:editId="7EC458D1">
            <wp:extent cx="2910177" cy="801370"/>
            <wp:effectExtent l="0" t="0" r="5080" b="0"/>
            <wp:docPr id="3" name="Picture 3" descr="C:\Users\DOBRIL~1.BEG\AppData\Local\Temp\POTPIS BO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BRIL~1.BEG\AppData\Local\Temp\POTPIS BOR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177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7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6E06" w:rsidRPr="006104F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76E06" w:rsidRPr="006104F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B17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76E06" w:rsidRPr="006104F1" w:rsidRDefault="00376E06" w:rsidP="00D54CD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76E06" w:rsidRPr="00682B68" w:rsidRDefault="00376E06" w:rsidP="00376E0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82B68">
        <w:rPr>
          <w:rFonts w:ascii="Times New Roman" w:hAnsi="Times New Roman" w:cs="Times New Roman"/>
          <w:b/>
          <w:sz w:val="28"/>
          <w:szCs w:val="28"/>
          <w:lang w:val="sr-Cyrl-RS"/>
        </w:rPr>
        <w:t>ЗНАЧЕЊЕ И ТРАЈАЊЕ МАТИЧНОСТИ У БИБЛИОТЕКАРСТВУ: ЗАЈЕДНИЧКИ ТЕМЕЉИ У РЕГИОНУ</w:t>
      </w:r>
    </w:p>
    <w:p w:rsidR="00D54CD6" w:rsidRPr="006104F1" w:rsidRDefault="00376E06" w:rsidP="00D54CD6">
      <w:pPr>
        <w:pStyle w:val="HTMLPreformatted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</w:p>
    <w:p w:rsidR="00D54CD6" w:rsidRPr="006104F1" w:rsidRDefault="00D54CD6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4CD6" w:rsidRPr="00380A95" w:rsidRDefault="00376E06" w:rsidP="00D54CD6">
      <w:pPr>
        <w:pStyle w:val="ListParagraph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</w:pPr>
      <w:r w:rsidRPr="00380A95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  <w:t>Четвртак, 20. април</w:t>
      </w:r>
      <w:r w:rsidR="004913A0" w:rsidRPr="00380A95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  <w:t xml:space="preserve"> 2023. године</w:t>
      </w:r>
      <w:r w:rsidR="00D54CD6" w:rsidRPr="00380A95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  <w:t xml:space="preserve"> </w:t>
      </w:r>
    </w:p>
    <w:p w:rsidR="00376E06" w:rsidRPr="006104F1" w:rsidRDefault="00376E06" w:rsidP="00D54CD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376E06" w:rsidRPr="006104F1" w:rsidRDefault="00376E06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4CD6" w:rsidRPr="006104F1" w:rsidRDefault="00376E06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sz w:val="24"/>
          <w:szCs w:val="24"/>
          <w:lang w:val="sr-Cyrl-RS"/>
        </w:rPr>
        <w:t>10.00</w:t>
      </w:r>
      <w:r w:rsidR="00380A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13A0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380A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04F1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54CD6" w:rsidRPr="006104F1">
        <w:rPr>
          <w:rFonts w:ascii="Times New Roman" w:hAnsi="Times New Roman" w:cs="Times New Roman"/>
          <w:sz w:val="24"/>
          <w:szCs w:val="24"/>
          <w:lang w:val="sr-Cyrl-RS"/>
        </w:rPr>
        <w:t>.00 Регистрација учесника</w:t>
      </w:r>
    </w:p>
    <w:p w:rsidR="00376E06" w:rsidRPr="006104F1" w:rsidRDefault="00376E06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6E06" w:rsidRPr="005937AE" w:rsidRDefault="004913A0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11.00</w:t>
      </w:r>
      <w:r w:rsidR="00380A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380A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6E06" w:rsidRPr="006104F1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54CD6" w:rsidRPr="006104F1">
        <w:rPr>
          <w:rFonts w:ascii="Times New Roman" w:hAnsi="Times New Roman" w:cs="Times New Roman"/>
          <w:sz w:val="24"/>
          <w:szCs w:val="24"/>
          <w:lang w:val="sr-Cyrl-RS"/>
        </w:rPr>
        <w:t xml:space="preserve">.30 Поздравне речи </w:t>
      </w:r>
      <w:r w:rsidR="00376E06" w:rsidRPr="006104F1">
        <w:rPr>
          <w:rFonts w:ascii="Times New Roman" w:hAnsi="Times New Roman" w:cs="Times New Roman"/>
          <w:sz w:val="24"/>
          <w:szCs w:val="24"/>
          <w:lang w:val="sr-Cyrl-RS"/>
        </w:rPr>
        <w:t>управника Народне библиотеке Србије и представника Министарства културе</w:t>
      </w:r>
      <w:r w:rsidR="005937A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937AE">
        <w:rPr>
          <w:rFonts w:ascii="Times New Roman" w:hAnsi="Times New Roman" w:cs="Times New Roman"/>
          <w:sz w:val="24"/>
          <w:szCs w:val="24"/>
          <w:lang w:val="sr-Cyrl-RS"/>
        </w:rPr>
        <w:t>Републике Србије</w:t>
      </w:r>
    </w:p>
    <w:p w:rsidR="00376E06" w:rsidRPr="006104F1" w:rsidRDefault="00376E06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5781" w:rsidRPr="005E5781" w:rsidRDefault="004913A0" w:rsidP="005E5781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11.30</w:t>
      </w:r>
      <w:r w:rsidR="00380A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380A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1781">
        <w:rPr>
          <w:rFonts w:ascii="Times New Roman" w:hAnsi="Times New Roman" w:cs="Times New Roman"/>
          <w:sz w:val="24"/>
          <w:szCs w:val="24"/>
          <w:lang w:val="sr-Cyrl-RS"/>
        </w:rPr>
        <w:t>12.45 Прва р</w:t>
      </w:r>
      <w:r w:rsidR="002201FE" w:rsidRPr="006104F1">
        <w:rPr>
          <w:rFonts w:ascii="Times New Roman" w:hAnsi="Times New Roman" w:cs="Times New Roman"/>
          <w:sz w:val="24"/>
          <w:szCs w:val="24"/>
          <w:lang w:val="sr-Cyrl-RS"/>
        </w:rPr>
        <w:t>адна сесија</w:t>
      </w:r>
      <w:r w:rsidR="00C001DA">
        <w:rPr>
          <w:rFonts w:ascii="Times New Roman" w:hAnsi="Times New Roman" w:cs="Times New Roman"/>
          <w:sz w:val="24"/>
          <w:szCs w:val="24"/>
          <w:lang w:val="sr-Cyrl-RS"/>
        </w:rPr>
        <w:t xml:space="preserve"> (трајање излагања 20 минута)</w:t>
      </w:r>
    </w:p>
    <w:p w:rsidR="008B1781" w:rsidRPr="006104F1" w:rsidRDefault="008B1781" w:rsidP="008B178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6104F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</w:t>
      </w:r>
      <w:r w:rsidR="00B21B4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</w:t>
      </w:r>
      <w:r w:rsidRPr="006104F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сци. Биљана Зари</w:t>
      </w:r>
      <w:r w:rsidRPr="006104F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ћ, Национална и универзитетска библиотека Босне и Херцеговине, Сарајево </w:t>
      </w:r>
    </w:p>
    <w:p w:rsidR="008B1781" w:rsidRPr="006104F1" w:rsidRDefault="008B1781" w:rsidP="008B17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Јавне библиотеке и нове информацијске технологије</w:t>
      </w:r>
    </w:p>
    <w:p w:rsidR="008B1781" w:rsidRDefault="008B1781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781" w:rsidRPr="006104F1" w:rsidRDefault="008B1781" w:rsidP="008B178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6104F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</w:t>
      </w:r>
      <w:r w:rsidRPr="006104F1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р Јана Михајловска-Иванов, НУ НУБ „Св. Климент Охридски“, Скопље</w:t>
      </w:r>
    </w:p>
    <w:p w:rsidR="008B1781" w:rsidRPr="006104F1" w:rsidRDefault="008B1781" w:rsidP="008B178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mk-MK"/>
        </w:rPr>
      </w:pPr>
      <w:r w:rsidRPr="006104F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mk-MK"/>
        </w:rPr>
        <w:t xml:space="preserve">Матична дејност во НУ НУБ </w:t>
      </w:r>
      <w:r w:rsidR="000F7E4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mk-MK"/>
        </w:rPr>
        <w:t>„Св. Климент Охридски“ – Скопје</w:t>
      </w:r>
      <w:r w:rsidRPr="006104F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mk-MK"/>
        </w:rPr>
        <w:t>: развој и современи текови</w:t>
      </w:r>
    </w:p>
    <w:p w:rsidR="008B1781" w:rsidRDefault="008B1781" w:rsidP="00D54CD6">
      <w:pPr>
        <w:pStyle w:val="ListParagraph"/>
        <w:rPr>
          <w:rFonts w:ascii="Times New Roman" w:hAnsi="Times New Roman" w:cs="Times New Roman"/>
          <w:sz w:val="24"/>
          <w:szCs w:val="24"/>
          <w:lang w:val="mk-MK"/>
        </w:rPr>
      </w:pPr>
    </w:p>
    <w:p w:rsidR="008B1781" w:rsidRPr="006104F1" w:rsidRDefault="00B21B41" w:rsidP="008B178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М</w:t>
      </w:r>
      <w:r w:rsidR="008B1781" w:rsidRPr="006104F1">
        <w:rPr>
          <w:rFonts w:ascii="Times New Roman" w:hAnsi="Times New Roman" w:cs="Times New Roman"/>
          <w:b/>
          <w:sz w:val="24"/>
          <w:szCs w:val="24"/>
          <w:lang w:val="sr-Cyrl-BA"/>
        </w:rPr>
        <w:t>р Татјана Дуновић, Народна и универзитетска библиотека Републике Српске, Бања Лука</w:t>
      </w:r>
    </w:p>
    <w:p w:rsidR="008B1781" w:rsidRPr="006104F1" w:rsidRDefault="008B1781" w:rsidP="008B178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sr-Cyrl-BA"/>
        </w:rPr>
      </w:pPr>
      <w:r w:rsidRPr="006104F1">
        <w:rPr>
          <w:rFonts w:ascii="Times New Roman" w:hAnsi="Times New Roman" w:cs="Times New Roman"/>
          <w:i/>
          <w:sz w:val="24"/>
          <w:szCs w:val="24"/>
          <w:lang w:val="sr-Cyrl-BA"/>
        </w:rPr>
        <w:t xml:space="preserve">Матична служба Народне и универзитетске библиотеке Републике Српске </w:t>
      </w:r>
    </w:p>
    <w:p w:rsidR="008B1781" w:rsidRDefault="008B1781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B1781" w:rsidRPr="000F7E4B" w:rsidRDefault="008B1781" w:rsidP="000F7E4B">
      <w:pPr>
        <w:pStyle w:val="ListParagrap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12.45 – 13.00</w:t>
      </w:r>
      <w:r w:rsidR="000F7E4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0F7E4B">
        <w:rPr>
          <w:rFonts w:ascii="Times New Roman" w:hAnsi="Times New Roman" w:cs="Times New Roman"/>
          <w:sz w:val="24"/>
          <w:szCs w:val="24"/>
          <w:lang w:val="sr-Cyrl-BA"/>
        </w:rPr>
        <w:t>Пауза за кафу</w:t>
      </w:r>
    </w:p>
    <w:p w:rsidR="008B1781" w:rsidRPr="008B1781" w:rsidRDefault="008B1781" w:rsidP="002201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1781">
        <w:rPr>
          <w:rFonts w:ascii="Times New Roman" w:hAnsi="Times New Roman" w:cs="Times New Roman"/>
          <w:sz w:val="24"/>
          <w:szCs w:val="24"/>
          <w:lang w:val="sr-Cyrl-RS"/>
        </w:rPr>
        <w:t>13.00 – 14.00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Друга радна сесија</w:t>
      </w:r>
      <w:r w:rsidR="00C001DA">
        <w:rPr>
          <w:rFonts w:ascii="Times New Roman" w:hAnsi="Times New Roman" w:cs="Times New Roman"/>
          <w:sz w:val="24"/>
          <w:szCs w:val="24"/>
          <w:lang w:val="sr-Cyrl-RS"/>
        </w:rPr>
        <w:t xml:space="preserve"> (трајање излагања 20 минута)</w:t>
      </w:r>
    </w:p>
    <w:p w:rsidR="008B1781" w:rsidRDefault="008B1781" w:rsidP="002201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B1781" w:rsidRPr="006104F1" w:rsidRDefault="008B1781" w:rsidP="004913A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Проф. др Александра Вранеш, </w:t>
      </w:r>
      <w:r w:rsidRPr="006104F1">
        <w:rPr>
          <w:rFonts w:ascii="Times New Roman" w:hAnsi="Times New Roman" w:cs="Times New Roman"/>
          <w:b/>
          <w:sz w:val="24"/>
          <w:szCs w:val="24"/>
          <w:lang w:val="sr-Cyrl-RS"/>
        </w:rPr>
        <w:t>Филолошки факултет</w:t>
      </w:r>
      <w:r w:rsidR="0025088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Униве</w:t>
      </w:r>
      <w:r w:rsidR="004913A0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="0025088E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4913A0">
        <w:rPr>
          <w:rFonts w:ascii="Times New Roman" w:hAnsi="Times New Roman" w:cs="Times New Roman"/>
          <w:b/>
          <w:sz w:val="24"/>
          <w:szCs w:val="24"/>
          <w:lang w:val="sr-Cyrl-RS"/>
        </w:rPr>
        <w:t>итета у Београду, Београд</w:t>
      </w:r>
      <w:r w:rsidRPr="006104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8B1781" w:rsidRPr="008B1781" w:rsidRDefault="008B1781" w:rsidP="008B178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Допринос одељења за развој и унапређење библиотечке делатности Народне библиотеке Србије развоју научног рада у библиотекарству Србије </w:t>
      </w:r>
    </w:p>
    <w:p w:rsidR="008B1781" w:rsidRDefault="008B1781" w:rsidP="002201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01FE" w:rsidRPr="006104F1" w:rsidRDefault="002201FE" w:rsidP="002201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b/>
          <w:sz w:val="24"/>
          <w:szCs w:val="24"/>
          <w:lang w:val="sr-Cyrl-RS"/>
        </w:rPr>
        <w:t>Мр Ивана Тодоровић, Бојана Вукотић, Народна библиотека Србије, Београд</w:t>
      </w:r>
    </w:p>
    <w:p w:rsidR="002201FE" w:rsidRPr="006104F1" w:rsidRDefault="002201FE" w:rsidP="002201FE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Оснивање и рад Библиотечког центра Народне библиотеке Србије </w:t>
      </w:r>
    </w:p>
    <w:p w:rsidR="002E3D42" w:rsidRPr="006104F1" w:rsidRDefault="002E3D42" w:rsidP="002201FE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3D42" w:rsidRPr="006104F1" w:rsidRDefault="002E3D42" w:rsidP="002201FE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</w:p>
    <w:p w:rsidR="002E3D42" w:rsidRPr="006104F1" w:rsidRDefault="00B21B41" w:rsidP="002E3D4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Др</w:t>
      </w:r>
      <w:r w:rsidR="002E3D42" w:rsidRPr="006104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сц. Марина Крпан Смиљанец, Национална и свеучилишна књижница у Загребу</w:t>
      </w:r>
    </w:p>
    <w:p w:rsidR="002E3D42" w:rsidRPr="006104F1" w:rsidRDefault="002E3D42" w:rsidP="002E3D42">
      <w:pPr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Улога матичне службе у заштити писане баштине у књижницама </w:t>
      </w:r>
    </w:p>
    <w:p w:rsidR="002E3D42" w:rsidRDefault="008B1781" w:rsidP="002E3D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Фотографисање</w:t>
      </w:r>
    </w:p>
    <w:p w:rsidR="008B1781" w:rsidRDefault="008B1781" w:rsidP="002E3D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781" w:rsidRDefault="00380A95" w:rsidP="00FE79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14.00 – 15</w:t>
      </w:r>
      <w:r w:rsidR="00F94C18">
        <w:rPr>
          <w:rFonts w:ascii="Times New Roman" w:hAnsi="Times New Roman" w:cs="Times New Roman"/>
          <w:sz w:val="24"/>
          <w:szCs w:val="24"/>
          <w:lang w:val="sr-Cyrl-RS"/>
        </w:rPr>
        <w:t>.00 Послужење (</w:t>
      </w:r>
      <w:r w:rsidR="00F94C1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22807">
        <w:rPr>
          <w:rFonts w:ascii="Times New Roman" w:hAnsi="Times New Roman" w:cs="Times New Roman"/>
          <w:sz w:val="24"/>
          <w:szCs w:val="24"/>
          <w:lang w:val="sr-Cyrl-RS"/>
        </w:rPr>
        <w:t>тријум</w:t>
      </w:r>
      <w:r w:rsidR="008B1781">
        <w:rPr>
          <w:rFonts w:ascii="Times New Roman" w:hAnsi="Times New Roman" w:cs="Times New Roman"/>
          <w:sz w:val="24"/>
          <w:szCs w:val="24"/>
          <w:lang w:val="sr-Cyrl-RS"/>
        </w:rPr>
        <w:t xml:space="preserve"> НБС)</w:t>
      </w:r>
    </w:p>
    <w:p w:rsidR="00C001DA" w:rsidRDefault="00C001DA" w:rsidP="00FE795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51D4" w:rsidRDefault="00B751D4" w:rsidP="00D54CD6">
      <w:pPr>
        <w:pStyle w:val="ListParagraph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</w:pPr>
      <w:bookmarkStart w:id="0" w:name="_GoBack"/>
      <w:bookmarkEnd w:id="0"/>
    </w:p>
    <w:p w:rsidR="00C001DA" w:rsidRDefault="00C001DA" w:rsidP="00D54CD6">
      <w:pPr>
        <w:pStyle w:val="ListParagraph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</w:pPr>
    </w:p>
    <w:p w:rsidR="00D54CD6" w:rsidRPr="00380A95" w:rsidRDefault="00376E06" w:rsidP="00D54CD6">
      <w:pPr>
        <w:pStyle w:val="ListParagraph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</w:pPr>
      <w:r w:rsidRPr="00380A95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  <w:t>Петак, 21. април</w:t>
      </w:r>
      <w:r w:rsidR="004913A0" w:rsidRPr="00380A95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sr-Cyrl-RS"/>
        </w:rPr>
        <w:t xml:space="preserve"> 2023. године</w:t>
      </w:r>
    </w:p>
    <w:p w:rsidR="002E3D42" w:rsidRPr="006104F1" w:rsidRDefault="002E3D42" w:rsidP="00D54CD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2E3D42" w:rsidRPr="006104F1" w:rsidRDefault="00594EE9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10.00 – 11.00 Трећа радна сесија</w:t>
      </w:r>
      <w:r w:rsidR="00C001DA">
        <w:rPr>
          <w:rFonts w:ascii="Times New Roman" w:hAnsi="Times New Roman" w:cs="Times New Roman"/>
          <w:sz w:val="24"/>
          <w:szCs w:val="24"/>
          <w:lang w:val="sr-Cyrl-RS"/>
        </w:rPr>
        <w:t xml:space="preserve"> (трајање излагања 20 минута)</w:t>
      </w:r>
    </w:p>
    <w:p w:rsidR="002E3D42" w:rsidRPr="006104F1" w:rsidRDefault="002F38EC" w:rsidP="006104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Новка Шокиц</w:t>
      </w:r>
      <w:r w:rsidR="002E3D42" w:rsidRPr="006104F1">
        <w:rPr>
          <w:rFonts w:ascii="Times New Roman" w:hAnsi="Times New Roman" w:cs="Times New Roman"/>
          <w:b/>
          <w:sz w:val="24"/>
          <w:szCs w:val="24"/>
          <w:lang w:val="sr-Cyrl-RS"/>
        </w:rPr>
        <w:t>а Шуваковић, Библиотека Матице српске, Нови Сад</w:t>
      </w:r>
    </w:p>
    <w:p w:rsidR="002E3D42" w:rsidRPr="006104F1" w:rsidRDefault="002E3D42" w:rsidP="006104F1">
      <w:pPr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Функционисање матичности у служби развоја библиотекарства у Војводини </w:t>
      </w:r>
    </w:p>
    <w:p w:rsidR="002E3D42" w:rsidRPr="006104F1" w:rsidRDefault="00B21B41" w:rsidP="006104F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Др</w:t>
      </w:r>
      <w:r w:rsidR="002E3D42" w:rsidRPr="006104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сц. Александра Пикић Југовић, Национална и свеучилишна књижница у Загребу</w:t>
      </w:r>
    </w:p>
    <w:p w:rsidR="002E3D42" w:rsidRPr="006104F1" w:rsidRDefault="002E3D42" w:rsidP="006104F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i/>
          <w:sz w:val="24"/>
          <w:szCs w:val="24"/>
          <w:lang w:val="sr-Cyrl-RS"/>
        </w:rPr>
        <w:t>Организација матичне дјелатности књижница у Републици Хрватској</w:t>
      </w:r>
    </w:p>
    <w:p w:rsidR="002E3D42" w:rsidRPr="006104F1" w:rsidRDefault="002E3D42" w:rsidP="002E3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3D42" w:rsidRPr="006104F1" w:rsidRDefault="002E3D42" w:rsidP="006104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b/>
          <w:sz w:val="24"/>
          <w:szCs w:val="24"/>
          <w:lang w:val="sr-Cyrl-RS"/>
        </w:rPr>
        <w:t>Проф. др Добрила Бегенишић, Народна библиотека Србије, Београд</w:t>
      </w:r>
    </w:p>
    <w:p w:rsidR="002E3D42" w:rsidRPr="006104F1" w:rsidRDefault="002E3D42" w:rsidP="006104F1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i/>
          <w:sz w:val="24"/>
          <w:szCs w:val="24"/>
          <w:lang w:val="sr-Cyrl-RS"/>
        </w:rPr>
        <w:t>Матичне функције у библиотечком законодавству у Србији од конституисања до данас: са посебним освртом на надлежност Народне библиотеке Србије у њиховој реализацији</w:t>
      </w:r>
    </w:p>
    <w:p w:rsidR="002E3D42" w:rsidRPr="006104F1" w:rsidRDefault="002E3D42" w:rsidP="00D54CD6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376E06" w:rsidRDefault="00594EE9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11.00</w:t>
      </w:r>
      <w:r w:rsidR="000F7E4B">
        <w:rPr>
          <w:rFonts w:ascii="Times New Roman" w:hAnsi="Times New Roman" w:cs="Times New Roman"/>
          <w:sz w:val="24"/>
          <w:szCs w:val="24"/>
          <w:lang w:val="sr-Cyrl-RS"/>
        </w:rPr>
        <w:t xml:space="preserve"> – 11</w:t>
      </w:r>
      <w:r w:rsidRPr="00594EE9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94EE9">
        <w:rPr>
          <w:rFonts w:ascii="Times New Roman" w:hAnsi="Times New Roman" w:cs="Times New Roman"/>
          <w:sz w:val="24"/>
          <w:szCs w:val="24"/>
          <w:lang w:val="sr-Cyrl-RS"/>
        </w:rPr>
        <w:t xml:space="preserve"> Пауза за кафу</w:t>
      </w:r>
    </w:p>
    <w:p w:rsidR="00594EE9" w:rsidRDefault="00594EE9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4EE9" w:rsidRPr="000F7E4B" w:rsidRDefault="000F7E4B" w:rsidP="000F7E4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11.15 – 12</w:t>
      </w:r>
      <w:r w:rsidR="009B701D">
        <w:rPr>
          <w:rFonts w:ascii="Times New Roman" w:hAnsi="Times New Roman" w:cs="Times New Roman"/>
          <w:sz w:val="24"/>
          <w:szCs w:val="24"/>
          <w:lang w:val="sr-Cyrl-RS"/>
        </w:rPr>
        <w:t>.45</w:t>
      </w:r>
      <w:r w:rsidR="00594EE9">
        <w:rPr>
          <w:rFonts w:ascii="Times New Roman" w:hAnsi="Times New Roman" w:cs="Times New Roman"/>
          <w:sz w:val="24"/>
          <w:szCs w:val="24"/>
          <w:lang w:val="sr-Cyrl-RS"/>
        </w:rPr>
        <w:t xml:space="preserve"> Четврта радна сесија </w:t>
      </w:r>
      <w:r w:rsidR="00C001DA">
        <w:rPr>
          <w:rFonts w:ascii="Times New Roman" w:hAnsi="Times New Roman" w:cs="Times New Roman"/>
          <w:sz w:val="24"/>
          <w:szCs w:val="24"/>
          <w:lang w:val="sr-Cyrl-RS"/>
        </w:rPr>
        <w:t>(трајање излагања 20 минута)</w:t>
      </w:r>
    </w:p>
    <w:p w:rsidR="00594EE9" w:rsidRPr="00594EE9" w:rsidRDefault="00B21B41" w:rsidP="00594EE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</w:t>
      </w:r>
      <w:r w:rsidR="00594EE9" w:rsidRPr="00594EE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р Вјенцеслава Шеваљевић, </w:t>
      </w:r>
      <w:r w:rsidR="00594EE9" w:rsidRPr="00594EE9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 w:rsidR="00594EE9" w:rsidRPr="00594EE9">
        <w:rPr>
          <w:rFonts w:ascii="Times New Roman" w:hAnsi="Times New Roman" w:cs="Times New Roman"/>
          <w:b/>
          <w:sz w:val="24"/>
          <w:szCs w:val="24"/>
          <w:lang w:val="sr-Latn-ME"/>
        </w:rPr>
        <w:t>Национална библиотека Црне Горе „Ђурђе Црнојевић“, Цетиње</w:t>
      </w:r>
    </w:p>
    <w:p w:rsidR="00594EE9" w:rsidRDefault="00594EE9" w:rsidP="00682B68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594EE9">
        <w:rPr>
          <w:rFonts w:ascii="Times New Roman" w:hAnsi="Times New Roman" w:cs="Times New Roman"/>
          <w:i/>
          <w:sz w:val="24"/>
          <w:szCs w:val="24"/>
          <w:lang w:val="sr-Cyrl-RS"/>
        </w:rPr>
        <w:t>Улога матичне службе националне библиотеке Црне Горе „Ђурђе Црнојевић“ у развоју библиотечке струке</w:t>
      </w:r>
      <w:r w:rsidR="001305C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594EE9">
        <w:rPr>
          <w:rFonts w:ascii="Times New Roman" w:hAnsi="Times New Roman" w:cs="Times New Roman"/>
          <w:i/>
          <w:sz w:val="24"/>
          <w:szCs w:val="24"/>
          <w:lang w:val="sr-Cyrl-RS"/>
        </w:rPr>
        <w:t>у Црној Гори са посебним освртом на период 2013-2023</w:t>
      </w:r>
    </w:p>
    <w:p w:rsidR="00682B68" w:rsidRPr="00682B68" w:rsidRDefault="00682B68" w:rsidP="00682B68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6104F1" w:rsidRPr="006104F1" w:rsidRDefault="006104F1" w:rsidP="006104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b/>
          <w:sz w:val="24"/>
          <w:szCs w:val="24"/>
          <w:lang w:val="sr-Cyrl-RS"/>
        </w:rPr>
        <w:t>Марина Неђић, Библиотека града Београда, Београд</w:t>
      </w:r>
    </w:p>
    <w:p w:rsidR="00682B68" w:rsidRPr="000F7E4B" w:rsidRDefault="006104F1" w:rsidP="000F7E4B">
      <w:pPr>
        <w:spacing w:line="276" w:lineRule="auto"/>
        <w:ind w:left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104F1">
        <w:rPr>
          <w:rFonts w:ascii="Times New Roman" w:hAnsi="Times New Roman" w:cs="Times New Roman"/>
          <w:i/>
          <w:sz w:val="24"/>
          <w:szCs w:val="24"/>
          <w:lang w:val="sr-Cyrl-RS"/>
        </w:rPr>
        <w:t>Кад „инспекторк</w:t>
      </w:r>
      <w:r w:rsidR="001305CD">
        <w:rPr>
          <w:rFonts w:ascii="Times New Roman" w:hAnsi="Times New Roman" w:cs="Times New Roman"/>
          <w:i/>
          <w:sz w:val="24"/>
          <w:szCs w:val="24"/>
          <w:lang w:val="sr-Cyrl-RS"/>
        </w:rPr>
        <w:t>е из библиотеке“ крену у надзор</w:t>
      </w:r>
      <w:r w:rsidRPr="006104F1">
        <w:rPr>
          <w:rFonts w:ascii="Times New Roman" w:hAnsi="Times New Roman" w:cs="Times New Roman"/>
          <w:i/>
          <w:sz w:val="24"/>
          <w:szCs w:val="24"/>
          <w:lang w:val="sr-Cyrl-RS"/>
        </w:rPr>
        <w:t>: вршење надзора над стручним радом библиотека у матичној надлежности Библиотеке града Београда</w:t>
      </w:r>
    </w:p>
    <w:p w:rsidR="00D3627B" w:rsidRDefault="00E17DAB" w:rsidP="009A3DA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Мср Марија</w:t>
      </w:r>
      <w:r w:rsidRPr="006104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Булатовић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 Маја Ђорђевић,</w:t>
      </w:r>
      <w:r w:rsidR="006104F1" w:rsidRPr="006104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Универзитетска библиотека „Светозар Марковић“, Београд</w:t>
      </w:r>
      <w:r w:rsidR="00D3627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</w:t>
      </w:r>
      <w:r w:rsidR="006104F1" w:rsidRPr="006104F1">
        <w:rPr>
          <w:rFonts w:ascii="Times New Roman" w:hAnsi="Times New Roman" w:cs="Times New Roman"/>
          <w:i/>
          <w:sz w:val="24"/>
          <w:szCs w:val="24"/>
          <w:lang w:val="sr-Cyrl-RS"/>
        </w:rPr>
        <w:t>Матична делатност Универзитетске библиотеке „Светозар Марковић“ у Београду</w:t>
      </w:r>
    </w:p>
    <w:p w:rsidR="00D3627B" w:rsidRDefault="00D3627B" w:rsidP="00D3627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3627B">
        <w:rPr>
          <w:rFonts w:ascii="Times New Roman" w:hAnsi="Times New Roman" w:cs="Times New Roman"/>
          <w:b/>
          <w:sz w:val="24"/>
          <w:szCs w:val="24"/>
          <w:lang w:val="sr-Cyrl-RS"/>
        </w:rPr>
        <w:t>Милена Бон, Народна и универзитетска библиотека, Љубљана</w:t>
      </w:r>
    </w:p>
    <w:p w:rsidR="00D3627B" w:rsidRPr="00D3627B" w:rsidRDefault="00D3627B" w:rsidP="006104F1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D3627B">
        <w:rPr>
          <w:rFonts w:ascii="Times New Roman" w:hAnsi="Times New Roman" w:cs="Times New Roman"/>
          <w:i/>
          <w:sz w:val="24"/>
          <w:szCs w:val="24"/>
          <w:lang w:val="sr-Cyrl-RS"/>
        </w:rPr>
        <w:t>Реорг</w:t>
      </w:r>
      <w:r w:rsidR="005C411C">
        <w:rPr>
          <w:rFonts w:ascii="Times New Roman" w:hAnsi="Times New Roman" w:cs="Times New Roman"/>
          <w:i/>
          <w:sz w:val="24"/>
          <w:szCs w:val="24"/>
          <w:lang w:val="sr-Cyrl-RS"/>
        </w:rPr>
        <w:t>анизација матичности у редовно</w:t>
      </w:r>
      <w:r w:rsidR="00A5614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C411C">
        <w:rPr>
          <w:rFonts w:ascii="Times New Roman" w:hAnsi="Times New Roman" w:cs="Times New Roman"/>
          <w:i/>
          <w:sz w:val="24"/>
          <w:szCs w:val="24"/>
          <w:lang w:val="sr-Cyrl-RS"/>
        </w:rPr>
        <w:t>пословање и понуду</w:t>
      </w:r>
      <w:r w:rsidRPr="00D3627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активности библиотеке</w:t>
      </w:r>
    </w:p>
    <w:p w:rsidR="00D3627B" w:rsidRPr="006104F1" w:rsidRDefault="00D3627B" w:rsidP="006104F1">
      <w:pPr>
        <w:spacing w:after="0" w:line="240" w:lineRule="auto"/>
        <w:ind w:left="720"/>
        <w:rPr>
          <w:rFonts w:ascii="Times New Roman" w:hAnsi="Times New Roman" w:cs="Times New Roman"/>
          <w:i/>
          <w:color w:val="FF0000"/>
          <w:sz w:val="24"/>
          <w:szCs w:val="24"/>
          <w:lang w:val="sr-Cyrl-RS"/>
        </w:rPr>
      </w:pPr>
    </w:p>
    <w:p w:rsidR="00AD4AC5" w:rsidRDefault="00AD4AC5" w:rsidP="006104F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696C" w:rsidRDefault="00FD157F" w:rsidP="006104F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12.45 – 13.0</w:t>
      </w:r>
      <w:r w:rsidR="00E711A6">
        <w:rPr>
          <w:rFonts w:ascii="Times New Roman" w:hAnsi="Times New Roman" w:cs="Times New Roman"/>
          <w:sz w:val="24"/>
          <w:szCs w:val="24"/>
          <w:lang w:val="sr-Cyrl-RS"/>
        </w:rPr>
        <w:t>0 Представљање спонзора</w:t>
      </w:r>
    </w:p>
    <w:p w:rsidR="00E711A6" w:rsidRDefault="00E711A6" w:rsidP="006104F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11A6" w:rsidRPr="00E711A6" w:rsidRDefault="006227AC" w:rsidP="006104F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Душан Стошич</w:t>
      </w:r>
      <w:r w:rsidR="00E711A6" w:rsidRPr="00E711A6">
        <w:rPr>
          <w:rFonts w:ascii="Times New Roman" w:hAnsi="Times New Roman" w:cs="Times New Roman"/>
          <w:b/>
          <w:sz w:val="24"/>
          <w:szCs w:val="24"/>
          <w:lang w:val="sr-Cyrl-RS"/>
        </w:rPr>
        <w:t>, Марко Краљ, ИЗУМ, Марибор</w:t>
      </w:r>
    </w:p>
    <w:p w:rsidR="00E711A6" w:rsidRPr="00E711A6" w:rsidRDefault="00E711A6" w:rsidP="006104F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E711A6">
        <w:rPr>
          <w:rFonts w:ascii="Times New Roman" w:hAnsi="Times New Roman" w:cs="Times New Roman"/>
          <w:i/>
          <w:iCs/>
          <w:sz w:val="24"/>
          <w:szCs w:val="24"/>
        </w:rPr>
        <w:t>COBISS</w:t>
      </w:r>
      <w:r w:rsidRPr="00E711A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.</w:t>
      </w:r>
      <w:r w:rsidRPr="00E711A6">
        <w:rPr>
          <w:rFonts w:ascii="Times New Roman" w:hAnsi="Times New Roman" w:cs="Times New Roman"/>
          <w:i/>
          <w:iCs/>
          <w:sz w:val="24"/>
          <w:szCs w:val="24"/>
        </w:rPr>
        <w:t>net</w:t>
      </w:r>
      <w:r w:rsidRPr="00E711A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- мрежа информационих система библиотека и информационих система о истраживачкој делатности</w:t>
      </w:r>
    </w:p>
    <w:p w:rsidR="00594EE9" w:rsidRPr="008754F4" w:rsidRDefault="00594EE9" w:rsidP="006104F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4CD6" w:rsidRPr="008754F4" w:rsidRDefault="00FD157F" w:rsidP="00594EE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13.0</w:t>
      </w:r>
      <w:r w:rsidR="000F7E4B">
        <w:rPr>
          <w:rFonts w:ascii="Times New Roman" w:hAnsi="Times New Roman" w:cs="Times New Roman"/>
          <w:sz w:val="24"/>
          <w:szCs w:val="24"/>
          <w:lang w:val="sr-Cyrl-RS"/>
        </w:rPr>
        <w:t>0 – 13</w:t>
      </w:r>
      <w:r>
        <w:rPr>
          <w:rFonts w:ascii="Times New Roman" w:hAnsi="Times New Roman" w:cs="Times New Roman"/>
          <w:sz w:val="24"/>
          <w:szCs w:val="24"/>
          <w:lang w:val="sr-Cyrl-RS"/>
        </w:rPr>
        <w:t>.3</w:t>
      </w:r>
      <w:r w:rsidR="00594EE9" w:rsidRPr="008754F4">
        <w:rPr>
          <w:rFonts w:ascii="Times New Roman" w:hAnsi="Times New Roman" w:cs="Times New Roman"/>
          <w:sz w:val="24"/>
          <w:szCs w:val="24"/>
          <w:lang w:val="sr-Cyrl-RS"/>
        </w:rPr>
        <w:t xml:space="preserve">0 </w:t>
      </w:r>
      <w:r w:rsidR="00376E06" w:rsidRPr="008754F4">
        <w:rPr>
          <w:rFonts w:ascii="Times New Roman" w:hAnsi="Times New Roman" w:cs="Times New Roman"/>
          <w:sz w:val="24"/>
          <w:szCs w:val="24"/>
          <w:lang w:val="sr-Cyrl-RS"/>
        </w:rPr>
        <w:t xml:space="preserve">Дискусија и закључци </w:t>
      </w:r>
    </w:p>
    <w:p w:rsidR="00594EE9" w:rsidRDefault="00594EE9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4CD6" w:rsidRPr="000F7E4B" w:rsidRDefault="000F7E4B" w:rsidP="000F7E4B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 13</w:t>
      </w:r>
      <w:r w:rsidR="00FD157F">
        <w:rPr>
          <w:rFonts w:ascii="Times New Roman" w:hAnsi="Times New Roman" w:cs="Times New Roman"/>
          <w:sz w:val="24"/>
          <w:szCs w:val="24"/>
          <w:lang w:val="sr-Cyrl-RS"/>
        </w:rPr>
        <w:t>.3</w:t>
      </w:r>
      <w:r w:rsidR="00594EE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 </w:t>
      </w:r>
      <w:r w:rsidR="00D54CD6" w:rsidRPr="000F7E4B">
        <w:rPr>
          <w:rFonts w:ascii="Times New Roman" w:hAnsi="Times New Roman" w:cs="Times New Roman"/>
          <w:sz w:val="24"/>
          <w:szCs w:val="24"/>
          <w:lang w:val="sr-Cyrl-RS"/>
        </w:rPr>
        <w:t>Зајед</w:t>
      </w:r>
      <w:r w:rsidR="006104F1" w:rsidRPr="000F7E4B">
        <w:rPr>
          <w:rFonts w:ascii="Times New Roman" w:hAnsi="Times New Roman" w:cs="Times New Roman"/>
          <w:sz w:val="24"/>
          <w:szCs w:val="24"/>
          <w:lang w:val="sr-Cyrl-RS"/>
        </w:rPr>
        <w:t xml:space="preserve">ничка кафа </w:t>
      </w:r>
      <w:r w:rsidR="005C411C">
        <w:rPr>
          <w:rFonts w:ascii="Times New Roman" w:hAnsi="Times New Roman" w:cs="Times New Roman"/>
          <w:sz w:val="24"/>
          <w:szCs w:val="24"/>
          <w:lang w:val="sr-Cyrl-RS"/>
        </w:rPr>
        <w:t xml:space="preserve"> и одлазак гостију</w:t>
      </w:r>
    </w:p>
    <w:p w:rsidR="00D54CD6" w:rsidRDefault="00D54CD6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37FB" w:rsidRDefault="004137FB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2B68" w:rsidRDefault="00682B68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2B68" w:rsidRPr="006104F1" w:rsidRDefault="00682B68" w:rsidP="00D54CD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0D1A" w:rsidRPr="002F38EC" w:rsidRDefault="005C411C" w:rsidP="004137FB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Спонзори скупа</w:t>
      </w:r>
      <w:r w:rsidR="004137FB" w:rsidRPr="002F38EC">
        <w:rPr>
          <w:rFonts w:ascii="Times New Roman" w:hAnsi="Times New Roman" w:cs="Times New Roman"/>
          <w:b/>
          <w:lang w:val="sr-Cyrl-RS"/>
        </w:rPr>
        <w:t>:</w:t>
      </w:r>
    </w:p>
    <w:p w:rsidR="002F38EC" w:rsidRPr="004137FB" w:rsidRDefault="002F38EC" w:rsidP="004137FB">
      <w:pPr>
        <w:jc w:val="center"/>
        <w:rPr>
          <w:rFonts w:ascii="Times New Roman" w:hAnsi="Times New Roman" w:cs="Times New Roman"/>
          <w:lang w:val="sr-Cyrl-RS"/>
        </w:rPr>
      </w:pPr>
    </w:p>
    <w:p w:rsidR="00CF1248" w:rsidRPr="00130D1A" w:rsidRDefault="00130D1A">
      <w:pPr>
        <w:rPr>
          <w:rFonts w:ascii="Times New Roman" w:hAnsi="Times New Roman" w:cs="Times New Roman"/>
          <w:lang w:val="sr-Latn-RS"/>
        </w:rPr>
      </w:pPr>
      <w:r w:rsidRPr="00130D1A">
        <w:rPr>
          <w:rFonts w:ascii="Times New Roman" w:hAnsi="Times New Roman" w:cs="Times New Roman"/>
          <w:noProof/>
        </w:rPr>
        <w:drawing>
          <wp:inline distT="0" distB="0" distL="0" distR="0">
            <wp:extent cx="1614115" cy="755015"/>
            <wp:effectExtent l="0" t="0" r="5715" b="6985"/>
            <wp:docPr id="1" name="Picture 1" descr="C:\Users\dobrila.begenisic\AppData\Local\Temp\Temp1_MDS logo.ZIP\MDS Logo horizontal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brila.begenisic\AppData\Local\Temp\Temp1_MDS logo.ZIP\MDS Logo horizontal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047" cy="76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4137FB">
        <w:rPr>
          <w:noProof/>
        </w:rPr>
        <mc:AlternateContent>
          <mc:Choice Requires="wps">
            <w:drawing>
              <wp:inline distT="0" distB="0" distL="0" distR="0" wp14:anchorId="1559181E" wp14:editId="50BBCAF2">
                <wp:extent cx="304800" cy="304800"/>
                <wp:effectExtent l="0" t="0" r="0" b="0"/>
                <wp:docPr id="8" name="AutoShape 5" descr="Domača st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B6941F" id="AutoShape 5" o:spid="_x0000_s1026" alt="Domača stra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1J&#10;qZXDAgAAz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="004137FB" w:rsidRPr="004137FB">
        <w:t xml:space="preserve"> </w:t>
      </w:r>
      <w:r w:rsidR="002F38EC">
        <w:rPr>
          <w:lang w:val="sr-Cyrl-RS"/>
        </w:rPr>
        <w:t xml:space="preserve"> </w:t>
      </w:r>
      <w:r w:rsidR="002F38EC">
        <w:rPr>
          <w:lang w:val="sr-Cyrl-RS"/>
        </w:rPr>
        <w:tab/>
      </w:r>
      <w:r w:rsidR="002F38EC">
        <w:rPr>
          <w:lang w:val="sr-Cyrl-RS"/>
        </w:rPr>
        <w:tab/>
      </w:r>
      <w:r w:rsidR="002F38EC">
        <w:rPr>
          <w:noProof/>
        </w:rPr>
        <w:drawing>
          <wp:inline distT="0" distB="0" distL="0" distR="0" wp14:anchorId="6DC96DE8" wp14:editId="638A5EAE">
            <wp:extent cx="2105025" cy="781050"/>
            <wp:effectExtent l="0" t="0" r="0" b="0"/>
            <wp:docPr id="16" name="Picture 16" descr="https://www.cobiss.si/download/images/cobiss-color-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biss.si/download/images/cobiss-color-horizont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7FB">
        <w:rPr>
          <w:noProof/>
        </w:rPr>
        <mc:AlternateContent>
          <mc:Choice Requires="wps">
            <w:drawing>
              <wp:inline distT="0" distB="0" distL="0" distR="0">
                <wp:extent cx="952500" cy="349250"/>
                <wp:effectExtent l="0" t="0" r="0" b="0"/>
                <wp:docPr id="9" name="Rectangle 9" descr="COBI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9A630F" id="Rectangle 9" o:spid="_x0000_s1026" alt="COBISS" style="width:7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="004137FB" w:rsidRPr="004137FB">
        <w:t xml:space="preserve"> </w:t>
      </w:r>
      <w:r w:rsidR="002F38EC">
        <w:rPr>
          <w:noProof/>
        </w:rPr>
        <w:drawing>
          <wp:inline distT="0" distB="0" distL="0" distR="0" wp14:anchorId="5D5EA147">
            <wp:extent cx="951230" cy="3536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38EC">
        <w:rPr>
          <w:noProof/>
        </w:rPr>
        <mc:AlternateContent>
          <mc:Choice Requires="wps">
            <w:drawing>
              <wp:inline distT="0" distB="0" distL="0" distR="0" wp14:anchorId="354396F4" wp14:editId="001052CF">
                <wp:extent cx="1133475" cy="552450"/>
                <wp:effectExtent l="0" t="0" r="0" b="0"/>
                <wp:docPr id="10" name="AutoShape 2" descr="COBI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334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0501B" id="AutoShape 2" o:spid="_x0000_s1026" alt="COBISS" style="width:89.2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lang w:val="sr-Cyrl-RS"/>
        </w:rPr>
        <w:tab/>
      </w:r>
      <w:r w:rsidR="00A41B09">
        <w:rPr>
          <w:noProof/>
        </w:rPr>
        <mc:AlternateContent>
          <mc:Choice Requires="wps">
            <w:drawing>
              <wp:inline distT="0" distB="0" distL="0" distR="0" wp14:anchorId="565CCA8B" wp14:editId="335A625F">
                <wp:extent cx="304800" cy="304800"/>
                <wp:effectExtent l="0" t="0" r="0" b="0"/>
                <wp:docPr id="14" name="AutoShape 12" descr="Domača st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9C99E" id="AutoShape 12" o:spid="_x0000_s1026" alt="Domača stra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rtNiWMUCAADP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lang w:val="sr-Cyrl-RS"/>
        </w:rPr>
        <w:tab/>
      </w:r>
      <w:r w:rsidR="004137FB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Domača st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6DFA41" id="Rectangle 7" o:spid="_x0000_s1026" alt="Domača stra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JgK98MUCAADN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="004137FB">
        <w:rPr>
          <w:noProof/>
        </w:rPr>
        <mc:AlternateContent>
          <mc:Choice Requires="wps">
            <w:drawing>
              <wp:inline distT="0" distB="0" distL="0" distR="0" wp14:anchorId="034352F9" wp14:editId="4D2DD5CE">
                <wp:extent cx="952500" cy="349250"/>
                <wp:effectExtent l="0" t="0" r="0" b="0"/>
                <wp:docPr id="5" name="AutoShape 2" descr="COBI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4F4" w:rsidRDefault="008754F4" w:rsidP="004137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352F9" id="AutoShape 2" o:spid="_x0000_s1026" alt="COBISS" style="width:7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" filled="f" stroked="f">
                <o:lock v:ext="edit" aspectratio="t"/>
                <v:textbox>
                  <w:txbxContent>
                    <w:p w:rsidR="008754F4" w:rsidRDefault="008754F4" w:rsidP="004137F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137FB">
        <w:rPr>
          <w:noProof/>
        </w:rPr>
        <mc:AlternateContent>
          <mc:Choice Requires="wps">
            <w:drawing>
              <wp:inline distT="0" distB="0" distL="0" distR="0">
                <wp:extent cx="952500" cy="349250"/>
                <wp:effectExtent l="0" t="0" r="0" b="0"/>
                <wp:docPr id="4" name="Rectangle 4" descr="COBI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25BD7B" id="Rectangle 4" o:spid="_x0000_s1026" alt="COBISS" style="width:7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="002F38EC">
        <w:rPr>
          <w:rFonts w:ascii="Times New Roman" w:hAnsi="Times New Roman" w:cs="Times New Roman"/>
          <w:lang w:val="sr-Cyrl-RS"/>
        </w:rPr>
        <w:tab/>
      </w:r>
      <w:r w:rsidR="002F38EC">
        <w:rPr>
          <w:rFonts w:ascii="Times New Roman" w:hAnsi="Times New Roman" w:cs="Times New Roman"/>
          <w:lang w:val="sr-Cyrl-RS"/>
        </w:rPr>
        <w:tab/>
      </w:r>
    </w:p>
    <w:sectPr w:rsidR="00CF1248" w:rsidRPr="00130D1A" w:rsidSect="00A777F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097B"/>
    <w:multiLevelType w:val="hybridMultilevel"/>
    <w:tmpl w:val="D8EC79F4"/>
    <w:lvl w:ilvl="0" w:tplc="7BF035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D6"/>
    <w:rsid w:val="000F7E4B"/>
    <w:rsid w:val="001305CD"/>
    <w:rsid w:val="00130D1A"/>
    <w:rsid w:val="002201FE"/>
    <w:rsid w:val="0025088E"/>
    <w:rsid w:val="002E3D42"/>
    <w:rsid w:val="002F38EC"/>
    <w:rsid w:val="0032696C"/>
    <w:rsid w:val="00376E06"/>
    <w:rsid w:val="00380A95"/>
    <w:rsid w:val="004137FB"/>
    <w:rsid w:val="004913A0"/>
    <w:rsid w:val="00522807"/>
    <w:rsid w:val="005937AE"/>
    <w:rsid w:val="00594EE9"/>
    <w:rsid w:val="005C411C"/>
    <w:rsid w:val="005E5781"/>
    <w:rsid w:val="006104F1"/>
    <w:rsid w:val="006227AC"/>
    <w:rsid w:val="00682B68"/>
    <w:rsid w:val="00793A8E"/>
    <w:rsid w:val="007F027E"/>
    <w:rsid w:val="00843E52"/>
    <w:rsid w:val="008754F4"/>
    <w:rsid w:val="008B1781"/>
    <w:rsid w:val="008D0F10"/>
    <w:rsid w:val="008E5051"/>
    <w:rsid w:val="0098389D"/>
    <w:rsid w:val="009A3DAC"/>
    <w:rsid w:val="009B701D"/>
    <w:rsid w:val="00A41B09"/>
    <w:rsid w:val="00A56147"/>
    <w:rsid w:val="00A777F0"/>
    <w:rsid w:val="00AC1522"/>
    <w:rsid w:val="00AD4AC5"/>
    <w:rsid w:val="00B21B41"/>
    <w:rsid w:val="00B751D4"/>
    <w:rsid w:val="00C001DA"/>
    <w:rsid w:val="00CF1248"/>
    <w:rsid w:val="00D3627B"/>
    <w:rsid w:val="00D54CD6"/>
    <w:rsid w:val="00D936D8"/>
    <w:rsid w:val="00E17DAB"/>
    <w:rsid w:val="00E576E5"/>
    <w:rsid w:val="00E711A6"/>
    <w:rsid w:val="00E83727"/>
    <w:rsid w:val="00F94C18"/>
    <w:rsid w:val="00FB3C54"/>
    <w:rsid w:val="00FD157F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1AC0"/>
  <w15:chartTrackingRefBased/>
  <w15:docId w15:val="{9FFFCEC5-98FA-42AB-8437-5925384A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CD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4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4CD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Dobrila Begenisic</dc:creator>
  <cp:keywords/>
  <dc:description/>
  <cp:lastModifiedBy>Vesna Jovanovic</cp:lastModifiedBy>
  <cp:revision>138</cp:revision>
  <cp:lastPrinted>2023-03-16T07:34:00Z</cp:lastPrinted>
  <dcterms:created xsi:type="dcterms:W3CDTF">2023-03-15T06:06:00Z</dcterms:created>
  <dcterms:modified xsi:type="dcterms:W3CDTF">2023-04-13T11:54:00Z</dcterms:modified>
</cp:coreProperties>
</file>