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5B" w:rsidRPr="00F55C4D" w:rsidRDefault="00D1445B" w:rsidP="00B11A90">
      <w:pPr>
        <w:spacing w:after="0" w:line="240" w:lineRule="auto"/>
        <w:rPr>
          <w:b/>
          <w:bCs/>
          <w:i/>
          <w:iCs/>
          <w:color w:val="800000"/>
          <w:sz w:val="28"/>
          <w:szCs w:val="28"/>
          <w:lang w:val="ru-RU"/>
        </w:rPr>
      </w:pPr>
      <w:r w:rsidRPr="00F55C4D">
        <w:rPr>
          <w:b/>
          <w:bCs/>
          <w:i/>
          <w:iCs/>
          <w:color w:val="800000"/>
          <w:sz w:val="28"/>
          <w:szCs w:val="28"/>
          <w:lang w:val="ru-RU"/>
        </w:rPr>
        <w:t xml:space="preserve">Препоруке за достављање штампаних монографских публикација у електронском облику (на </w:t>
      </w:r>
      <w:r w:rsidRPr="00F55C4D">
        <w:rPr>
          <w:b/>
          <w:bCs/>
          <w:i/>
          <w:iCs/>
          <w:color w:val="800000"/>
          <w:sz w:val="28"/>
          <w:szCs w:val="28"/>
          <w:lang/>
        </w:rPr>
        <w:t>оптичким дисковима и флеш-меморији</w:t>
      </w:r>
      <w:r w:rsidRPr="00F55C4D">
        <w:rPr>
          <w:b/>
          <w:bCs/>
          <w:i/>
          <w:iCs/>
          <w:color w:val="800000"/>
          <w:sz w:val="28"/>
          <w:szCs w:val="28"/>
          <w:lang w:val="ru-RU"/>
        </w:rPr>
        <w:t xml:space="preserve">) за </w:t>
      </w:r>
      <w:r w:rsidRPr="00F55C4D">
        <w:rPr>
          <w:b/>
          <w:bCs/>
          <w:i/>
          <w:iCs/>
          <w:color w:val="800000"/>
          <w:sz w:val="28"/>
          <w:szCs w:val="28"/>
        </w:rPr>
        <w:t>CIP</w:t>
      </w:r>
      <w:r w:rsidRPr="00F55C4D">
        <w:rPr>
          <w:b/>
          <w:bCs/>
          <w:i/>
          <w:iCs/>
          <w:color w:val="800000"/>
          <w:sz w:val="28"/>
          <w:szCs w:val="28"/>
          <w:lang w:val="ru-RU"/>
        </w:rPr>
        <w:t xml:space="preserve"> - Каталогизацију у публикацији</w:t>
      </w:r>
    </w:p>
    <w:p w:rsidR="00D1445B" w:rsidRPr="008E7500" w:rsidRDefault="00D1445B" w:rsidP="00B11A90">
      <w:pPr>
        <w:rPr>
          <w:lang/>
        </w:rPr>
      </w:pPr>
      <w:r w:rsidRPr="00F55C4D">
        <w:rPr>
          <w:lang w:val="ru-RU"/>
        </w:rPr>
        <w:br/>
      </w:r>
      <w:r>
        <w:rPr>
          <w:lang/>
        </w:rPr>
        <w:t xml:space="preserve">Штампане монографске публикације које се доносе на обраду по основу „Стручног упутства за каталогизацију у публикацији (CIP)“ објављеног у Службеном гласнику РС, број  86/12, могу поред папирне форме бити донесени на обраду и у електронској. Народна библиотека Србије, у </w:t>
      </w:r>
      <w:r w:rsidRPr="00F55C4D">
        <w:rPr>
          <w:lang w:val="ru-RU"/>
        </w:rPr>
        <w:t xml:space="preserve">циљу побољшања услуга, пружа могућаност да се </w:t>
      </w:r>
      <w:r>
        <w:rPr>
          <w:lang/>
        </w:rPr>
        <w:t xml:space="preserve">штампани </w:t>
      </w:r>
      <w:r w:rsidRPr="00F55C4D">
        <w:rPr>
          <w:lang w:val="ru-RU"/>
        </w:rPr>
        <w:t>материјали</w:t>
      </w:r>
      <w:r>
        <w:rPr>
          <w:lang/>
        </w:rPr>
        <w:t xml:space="preserve"> </w:t>
      </w:r>
      <w:r w:rsidRPr="00F55C4D">
        <w:rPr>
          <w:lang w:val="ru-RU"/>
        </w:rPr>
        <w:t>достављају</w:t>
      </w:r>
      <w:r>
        <w:rPr>
          <w:lang/>
        </w:rPr>
        <w:t xml:space="preserve"> </w:t>
      </w:r>
      <w:r w:rsidRPr="00F55C4D">
        <w:rPr>
          <w:lang w:val="ru-RU"/>
        </w:rPr>
        <w:t>у електронском облику</w:t>
      </w:r>
      <w:r>
        <w:rPr>
          <w:lang/>
        </w:rPr>
        <w:t xml:space="preserve"> на следећим медијумима: </w:t>
      </w:r>
      <w:r w:rsidRPr="00B11A90">
        <w:t>CD</w:t>
      </w:r>
      <w:r w:rsidRPr="00F55C4D">
        <w:rPr>
          <w:lang w:val="ru-RU"/>
        </w:rPr>
        <w:t xml:space="preserve">, </w:t>
      </w:r>
      <w:r w:rsidRPr="00B11A90">
        <w:t>DVD</w:t>
      </w:r>
      <w:r>
        <w:rPr>
          <w:lang/>
        </w:rPr>
        <w:t xml:space="preserve"> и </w:t>
      </w:r>
      <w:r>
        <w:rPr>
          <w:lang/>
        </w:rPr>
        <w:t>USB</w:t>
      </w:r>
      <w:r w:rsidRPr="00F55C4D">
        <w:rPr>
          <w:lang w:val="ru-RU"/>
        </w:rPr>
        <w:t>. То</w:t>
      </w:r>
      <w:r>
        <w:rPr>
          <w:lang/>
        </w:rPr>
        <w:t xml:space="preserve"> је учињено у сврху</w:t>
      </w:r>
      <w:r w:rsidRPr="00F55C4D">
        <w:rPr>
          <w:lang w:val="ru-RU"/>
        </w:rPr>
        <w:t xml:space="preserve"> олакшава</w:t>
      </w:r>
      <w:r>
        <w:rPr>
          <w:lang/>
        </w:rPr>
        <w:t>ња</w:t>
      </w:r>
      <w:r w:rsidRPr="00F55C4D">
        <w:rPr>
          <w:lang w:val="ru-RU"/>
        </w:rPr>
        <w:t xml:space="preserve"> манипулације (нарочито када су у питању материјали већег обима) и снижава</w:t>
      </w:r>
      <w:r>
        <w:rPr>
          <w:lang/>
        </w:rPr>
        <w:t>њу</w:t>
      </w:r>
      <w:r w:rsidRPr="00F55C4D">
        <w:rPr>
          <w:lang w:val="ru-RU"/>
        </w:rPr>
        <w:t xml:space="preserve"> цен</w:t>
      </w:r>
      <w:r>
        <w:rPr>
          <w:lang/>
        </w:rPr>
        <w:t>е</w:t>
      </w:r>
      <w:r w:rsidRPr="00F55C4D">
        <w:rPr>
          <w:lang w:val="ru-RU"/>
        </w:rPr>
        <w:t xml:space="preserve"> штампања (обимних или материјала са квалитетном графиком). </w:t>
      </w:r>
      <w:r w:rsidRPr="00F55C4D">
        <w:rPr>
          <w:lang w:val="ru-RU"/>
        </w:rPr>
        <w:br/>
      </w:r>
      <w:r w:rsidRPr="00F55C4D">
        <w:rPr>
          <w:lang w:val="ru-RU"/>
        </w:rPr>
        <w:br/>
        <w:t xml:space="preserve">Да би Библиотека могла да прихвати тако достављене материјале, издавач је дужан да, уз све захтеве предвиђене Стручним упутством за каталогизацију у публикацији (Службени гласник РС, 86/2012) од којих су најбитнији </w:t>
      </w:r>
      <w:r w:rsidRPr="00F55C4D">
        <w:rPr>
          <w:u w:val="single"/>
          <w:lang w:val="ru-RU"/>
        </w:rPr>
        <w:t>достављање комлетне публикације припремљене за објављивање, преломљен пагиниран текст са комплетним импресумом</w:t>
      </w:r>
      <w:r w:rsidRPr="00F55C4D">
        <w:rPr>
          <w:lang w:val="ru-RU"/>
        </w:rPr>
        <w:t>, испуни и неке додатне:</w:t>
      </w:r>
      <w:r w:rsidRPr="00F55C4D">
        <w:rPr>
          <w:lang w:val="ru-RU"/>
        </w:rPr>
        <w:br/>
      </w:r>
      <w:r w:rsidRPr="00F55C4D">
        <w:rPr>
          <w:lang w:val="ru-RU"/>
        </w:rPr>
        <w:br/>
        <w:t xml:space="preserve">1. Материјал се доставља на </w:t>
      </w:r>
      <w:r>
        <w:rPr>
          <w:lang/>
        </w:rPr>
        <w:t>електронским оптичким дисковима</w:t>
      </w:r>
      <w:r w:rsidRPr="00F55C4D">
        <w:rPr>
          <w:lang w:val="ru-RU"/>
        </w:rPr>
        <w:t xml:space="preserve"> </w:t>
      </w:r>
      <w:r>
        <w:rPr>
          <w:lang/>
        </w:rPr>
        <w:t>(</w:t>
      </w:r>
      <w:r w:rsidRPr="00B11A90">
        <w:t>CD</w:t>
      </w:r>
      <w:r>
        <w:rPr>
          <w:lang/>
        </w:rPr>
        <w:t>,</w:t>
      </w:r>
      <w:r w:rsidRPr="00F55C4D">
        <w:rPr>
          <w:lang w:val="ru-RU"/>
        </w:rPr>
        <w:t xml:space="preserve"> </w:t>
      </w:r>
      <w:r w:rsidRPr="00B11A90">
        <w:t>DVD</w:t>
      </w:r>
      <w:r>
        <w:rPr>
          <w:lang/>
        </w:rPr>
        <w:t xml:space="preserve">) или </w:t>
      </w:r>
      <w:r>
        <w:t>USB</w:t>
      </w:r>
      <w:r w:rsidRPr="00F55C4D">
        <w:rPr>
          <w:lang w:val="ru-RU"/>
        </w:rPr>
        <w:t xml:space="preserve"> </w:t>
      </w:r>
      <w:r>
        <w:rPr>
          <w:lang/>
        </w:rPr>
        <w:t xml:space="preserve">флеш меморији. </w:t>
      </w:r>
      <w:r w:rsidRPr="00F55C4D">
        <w:rPr>
          <w:lang w:val="ru-RU"/>
        </w:rPr>
        <w:t xml:space="preserve">Носиоци као и остали материјали који се достављају за </w:t>
      </w:r>
      <w:r w:rsidRPr="00B11A90">
        <w:t>CIP</w:t>
      </w:r>
      <w:r w:rsidRPr="00F55C4D">
        <w:rPr>
          <w:lang w:val="ru-RU"/>
        </w:rPr>
        <w:t xml:space="preserve"> враћају се издавачу</w:t>
      </w:r>
      <w:r>
        <w:rPr>
          <w:lang/>
        </w:rPr>
        <w:t>.</w:t>
      </w:r>
    </w:p>
    <w:p w:rsidR="00D1445B" w:rsidRDefault="00D1445B" w:rsidP="00B11A90">
      <w:pPr>
        <w:rPr>
          <w:lang/>
        </w:rPr>
      </w:pPr>
      <w:r w:rsidRPr="00F55C4D">
        <w:rPr>
          <w:lang w:val="ru-RU"/>
        </w:rPr>
        <w:t xml:space="preserve">2. Штампани материјал се у електронском облику доставља </w:t>
      </w:r>
      <w:r w:rsidRPr="00F55C4D">
        <w:rPr>
          <w:u w:val="single"/>
          <w:lang w:val="ru-RU"/>
        </w:rPr>
        <w:t>обавезно у .</w:t>
      </w:r>
      <w:r w:rsidRPr="00B11A90">
        <w:rPr>
          <w:u w:val="single"/>
        </w:rPr>
        <w:t>PDF</w:t>
      </w:r>
      <w:r w:rsidRPr="00F55C4D">
        <w:rPr>
          <w:u w:val="single"/>
          <w:lang w:val="ru-RU"/>
        </w:rPr>
        <w:t xml:space="preserve"> (</w:t>
      </w:r>
      <w:r w:rsidRPr="00B11A90">
        <w:rPr>
          <w:u w:val="single"/>
        </w:rPr>
        <w:t>Adobe</w:t>
      </w:r>
      <w:r w:rsidRPr="00F55C4D">
        <w:rPr>
          <w:u w:val="single"/>
          <w:lang w:val="ru-RU"/>
        </w:rPr>
        <w:t xml:space="preserve"> </w:t>
      </w:r>
      <w:r w:rsidRPr="00B11A90">
        <w:rPr>
          <w:u w:val="single"/>
        </w:rPr>
        <w:t>Reader</w:t>
      </w:r>
      <w:r w:rsidRPr="00F55C4D">
        <w:rPr>
          <w:u w:val="single"/>
          <w:lang w:val="ru-RU"/>
        </w:rPr>
        <w:t>) формату</w:t>
      </w:r>
      <w:r w:rsidRPr="00F55C4D">
        <w:rPr>
          <w:lang w:val="ru-RU"/>
        </w:rPr>
        <w:t xml:space="preserve">. </w:t>
      </w:r>
      <w:r>
        <w:rPr>
          <w:lang/>
        </w:rPr>
        <w:t>Материјали са богатом графиком (и сл.) који заузимају велике количине меморије могу (препорука је) бити донесене у нижој резолуцији или на друге начине смањеној величини фајла, али без изостављања било ког дела публикације.</w:t>
      </w:r>
      <w:r w:rsidRPr="00F55C4D">
        <w:rPr>
          <w:lang w:val="ru-RU"/>
        </w:rPr>
        <w:br/>
      </w:r>
      <w:r w:rsidRPr="00F55C4D">
        <w:rPr>
          <w:lang w:val="ru-RU"/>
        </w:rPr>
        <w:br/>
        <w:t xml:space="preserve">3. Комплетна публикација за </w:t>
      </w:r>
      <w:r w:rsidRPr="00B11A90">
        <w:t>CIP</w:t>
      </w:r>
      <w:r w:rsidRPr="00F55C4D">
        <w:rPr>
          <w:lang w:val="ru-RU"/>
        </w:rPr>
        <w:t xml:space="preserve"> доставља се у јединственом .</w:t>
      </w:r>
      <w:r w:rsidRPr="00B11A90">
        <w:t>PDF</w:t>
      </w:r>
      <w:r w:rsidRPr="00F55C4D">
        <w:rPr>
          <w:lang w:val="ru-RU"/>
        </w:rPr>
        <w:t xml:space="preserve"> фајлу (један једини фајл – не сегментирано, по поглављима или сл.) са називом који одговара називу публикације или његовој скраћеној верзији.</w:t>
      </w:r>
      <w:r w:rsidRPr="00F55C4D">
        <w:rPr>
          <w:lang w:val="ru-RU"/>
        </w:rPr>
        <w:br/>
      </w:r>
      <w:r w:rsidRPr="00F55C4D">
        <w:rPr>
          <w:lang w:val="ru-RU"/>
        </w:rPr>
        <w:br/>
        <w:t xml:space="preserve">4. </w:t>
      </w:r>
      <w:r>
        <w:rPr>
          <w:lang/>
        </w:rPr>
        <w:t>Ф</w:t>
      </w:r>
      <w:r w:rsidRPr="00F55C4D">
        <w:rPr>
          <w:lang w:val="ru-RU"/>
        </w:rPr>
        <w:t>ајлов</w:t>
      </w:r>
      <w:r>
        <w:rPr>
          <w:lang/>
        </w:rPr>
        <w:t>и</w:t>
      </w:r>
      <w:r w:rsidRPr="00F55C4D">
        <w:rPr>
          <w:lang w:val="ru-RU"/>
        </w:rPr>
        <w:t xml:space="preserve"> у којима су прикази страна ротирани (контра шифт)</w:t>
      </w:r>
      <w:r>
        <w:rPr>
          <w:lang/>
        </w:rPr>
        <w:t xml:space="preserve"> се не прихватају</w:t>
      </w:r>
      <w:r w:rsidRPr="00F55C4D">
        <w:rPr>
          <w:lang w:val="ru-RU"/>
        </w:rPr>
        <w:t>.</w:t>
      </w:r>
      <w:r w:rsidRPr="00F55C4D">
        <w:rPr>
          <w:lang w:val="ru-RU"/>
        </w:rPr>
        <w:br/>
      </w:r>
      <w:r w:rsidRPr="00F55C4D">
        <w:rPr>
          <w:lang w:val="ru-RU"/>
        </w:rPr>
        <w:br/>
        <w:t xml:space="preserve">5. </w:t>
      </w:r>
      <w:r>
        <w:rPr>
          <w:lang/>
        </w:rPr>
        <w:t>В</w:t>
      </w:r>
      <w:r w:rsidRPr="00F55C4D">
        <w:rPr>
          <w:lang w:val="ru-RU"/>
        </w:rPr>
        <w:t>ише-сесијске запис</w:t>
      </w:r>
      <w:r>
        <w:rPr>
          <w:lang/>
        </w:rPr>
        <w:t>и</w:t>
      </w:r>
      <w:r w:rsidRPr="00F55C4D">
        <w:rPr>
          <w:lang w:val="ru-RU"/>
        </w:rPr>
        <w:t xml:space="preserve"> (стари и нови материјал за </w:t>
      </w:r>
      <w:r w:rsidRPr="00B11A90">
        <w:t>CIP</w:t>
      </w:r>
      <w:r w:rsidRPr="00F55C4D">
        <w:rPr>
          <w:lang w:val="ru-RU"/>
        </w:rPr>
        <w:t xml:space="preserve"> дорезан) на носиоцима</w:t>
      </w:r>
      <w:r>
        <w:rPr>
          <w:lang/>
        </w:rPr>
        <w:t xml:space="preserve"> се не прихвата</w:t>
      </w:r>
      <w:bookmarkStart w:id="0" w:name="_GoBack"/>
      <w:bookmarkEnd w:id="0"/>
      <w:r>
        <w:rPr>
          <w:lang/>
        </w:rPr>
        <w:t>ју</w:t>
      </w:r>
      <w:r w:rsidRPr="00F55C4D">
        <w:rPr>
          <w:lang w:val="ru-RU"/>
        </w:rPr>
        <w:t xml:space="preserve">. </w:t>
      </w:r>
      <w:r>
        <w:rPr>
          <w:lang/>
        </w:rPr>
        <w:t xml:space="preserve">Не препоручује се доношење матаријала </w:t>
      </w:r>
      <w:r w:rsidRPr="00F55C4D">
        <w:rPr>
          <w:lang w:val="ru-RU"/>
        </w:rPr>
        <w:t xml:space="preserve">на </w:t>
      </w:r>
      <w:r w:rsidRPr="00B11A90">
        <w:t>RW</w:t>
      </w:r>
      <w:r w:rsidRPr="00F55C4D">
        <w:rPr>
          <w:lang w:val="ru-RU"/>
        </w:rPr>
        <w:t xml:space="preserve"> (поново уписивим) дисковима </w:t>
      </w:r>
      <w:r>
        <w:rPr>
          <w:lang/>
        </w:rPr>
        <w:t>јер је у пракси читљивост таквих медија често компромитована. У случају нечитљивости медија издавач је дужан да достави нови.</w:t>
      </w:r>
    </w:p>
    <w:p w:rsidR="00D1445B" w:rsidRPr="00F55C4D" w:rsidRDefault="00D1445B" w:rsidP="00B11A90">
      <w:pPr>
        <w:rPr>
          <w:lang w:val="ru-RU"/>
        </w:rPr>
      </w:pPr>
      <w:r w:rsidRPr="00F55C4D">
        <w:rPr>
          <w:lang w:val="ru-RU"/>
        </w:rPr>
        <w:t xml:space="preserve">6. Издавачи који доносе више публикација на једном носиоцу дужни су да их раздвоје по директоријумима са називом </w:t>
      </w:r>
      <w:r>
        <w:rPr>
          <w:lang/>
        </w:rPr>
        <w:t>публикације. Препорука је да се више материјала садржински различитих стручних области (белетристика, природне науке, хуманистички науке и сл) не доносе на истом носиоцу.</w:t>
      </w:r>
      <w:r w:rsidRPr="00F55C4D">
        <w:rPr>
          <w:lang w:val="ru-RU"/>
        </w:rPr>
        <w:br/>
      </w:r>
      <w:r w:rsidRPr="00F55C4D">
        <w:rPr>
          <w:lang w:val="ru-RU"/>
        </w:rPr>
        <w:br/>
        <w:t xml:space="preserve">7. Уз материјал достављен у електронском облику неопходно је приложити одштампану насловну страну и импресум за публикацију. </w:t>
      </w:r>
    </w:p>
    <w:sectPr w:rsidR="00D1445B" w:rsidRPr="00F55C4D" w:rsidSect="00837AD0">
      <w:pgSz w:w="11907" w:h="16839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A90"/>
    <w:rsid w:val="0000159E"/>
    <w:rsid w:val="000060A2"/>
    <w:rsid w:val="00037692"/>
    <w:rsid w:val="000707F9"/>
    <w:rsid w:val="000822F3"/>
    <w:rsid w:val="00086B8C"/>
    <w:rsid w:val="000A3961"/>
    <w:rsid w:val="000A65DC"/>
    <w:rsid w:val="000C3CBE"/>
    <w:rsid w:val="000F63C5"/>
    <w:rsid w:val="0011349E"/>
    <w:rsid w:val="001571C0"/>
    <w:rsid w:val="00183CF1"/>
    <w:rsid w:val="001A6B92"/>
    <w:rsid w:val="001B4691"/>
    <w:rsid w:val="001D7818"/>
    <w:rsid w:val="001E790E"/>
    <w:rsid w:val="00200085"/>
    <w:rsid w:val="00214095"/>
    <w:rsid w:val="00225758"/>
    <w:rsid w:val="00262CDE"/>
    <w:rsid w:val="00283D9C"/>
    <w:rsid w:val="002871DD"/>
    <w:rsid w:val="002964CD"/>
    <w:rsid w:val="002A32FA"/>
    <w:rsid w:val="002C13F8"/>
    <w:rsid w:val="002D5DA2"/>
    <w:rsid w:val="003302A8"/>
    <w:rsid w:val="00330536"/>
    <w:rsid w:val="00332961"/>
    <w:rsid w:val="00346BAA"/>
    <w:rsid w:val="0035368D"/>
    <w:rsid w:val="00366861"/>
    <w:rsid w:val="003911DD"/>
    <w:rsid w:val="003925FA"/>
    <w:rsid w:val="00394802"/>
    <w:rsid w:val="003B51AD"/>
    <w:rsid w:val="003C4D37"/>
    <w:rsid w:val="003C6D12"/>
    <w:rsid w:val="003D0340"/>
    <w:rsid w:val="003F7B00"/>
    <w:rsid w:val="00425C90"/>
    <w:rsid w:val="0043590C"/>
    <w:rsid w:val="00481F59"/>
    <w:rsid w:val="00486255"/>
    <w:rsid w:val="00495199"/>
    <w:rsid w:val="004A2C4A"/>
    <w:rsid w:val="004B67FE"/>
    <w:rsid w:val="0050188B"/>
    <w:rsid w:val="00553B74"/>
    <w:rsid w:val="00561587"/>
    <w:rsid w:val="00565038"/>
    <w:rsid w:val="005D40DE"/>
    <w:rsid w:val="006131FC"/>
    <w:rsid w:val="00640614"/>
    <w:rsid w:val="006453C7"/>
    <w:rsid w:val="0066253B"/>
    <w:rsid w:val="006B6EE3"/>
    <w:rsid w:val="00724137"/>
    <w:rsid w:val="0079027B"/>
    <w:rsid w:val="007C358A"/>
    <w:rsid w:val="007D227D"/>
    <w:rsid w:val="007D5B8C"/>
    <w:rsid w:val="007E23F4"/>
    <w:rsid w:val="00837AD0"/>
    <w:rsid w:val="00873581"/>
    <w:rsid w:val="008A3CE6"/>
    <w:rsid w:val="008A579D"/>
    <w:rsid w:val="008C06D4"/>
    <w:rsid w:val="008E0A11"/>
    <w:rsid w:val="008E7500"/>
    <w:rsid w:val="008F0853"/>
    <w:rsid w:val="00907F49"/>
    <w:rsid w:val="00955BC6"/>
    <w:rsid w:val="009B4E40"/>
    <w:rsid w:val="009F5EA6"/>
    <w:rsid w:val="00AB59D5"/>
    <w:rsid w:val="00B11A90"/>
    <w:rsid w:val="00B201CB"/>
    <w:rsid w:val="00B216B7"/>
    <w:rsid w:val="00B40DEA"/>
    <w:rsid w:val="00B448FB"/>
    <w:rsid w:val="00B45F01"/>
    <w:rsid w:val="00B63C69"/>
    <w:rsid w:val="00B86D30"/>
    <w:rsid w:val="00BD625B"/>
    <w:rsid w:val="00C15F1B"/>
    <w:rsid w:val="00C343D8"/>
    <w:rsid w:val="00C60E5D"/>
    <w:rsid w:val="00C6634E"/>
    <w:rsid w:val="00C674AC"/>
    <w:rsid w:val="00CB2F1B"/>
    <w:rsid w:val="00CC6129"/>
    <w:rsid w:val="00CE5981"/>
    <w:rsid w:val="00D042EC"/>
    <w:rsid w:val="00D10D92"/>
    <w:rsid w:val="00D1445B"/>
    <w:rsid w:val="00D16ECA"/>
    <w:rsid w:val="00D17762"/>
    <w:rsid w:val="00D248CB"/>
    <w:rsid w:val="00D70240"/>
    <w:rsid w:val="00D7094C"/>
    <w:rsid w:val="00DB0AA4"/>
    <w:rsid w:val="00DF0632"/>
    <w:rsid w:val="00E37D92"/>
    <w:rsid w:val="00E51569"/>
    <w:rsid w:val="00EC34E8"/>
    <w:rsid w:val="00EF7E73"/>
    <w:rsid w:val="00F432AB"/>
    <w:rsid w:val="00F55C4D"/>
    <w:rsid w:val="00F72014"/>
    <w:rsid w:val="00F8603B"/>
    <w:rsid w:val="00FC2580"/>
    <w:rsid w:val="00FD1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68D"/>
    <w:pPr>
      <w:spacing w:after="160" w:line="259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384</Words>
  <Characters>2195</Characters>
  <Application>Microsoft Office Outlook</Application>
  <DocSecurity>0</DocSecurity>
  <Lines>0</Lines>
  <Paragraphs>0</Paragraphs>
  <ScaleCrop>false</ScaleCrop>
  <Company>Narodna biblioteka Srbije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Препоруке за достављање штампаних монографских публикација у електронском облику (на оптичким дисковима и флеш-меморији) за CI</dc:title>
  <dc:subject/>
  <dc:creator>Srdjan Slavnic</dc:creator>
  <cp:keywords/>
  <dc:description/>
  <cp:lastModifiedBy>biljana.rakocevic</cp:lastModifiedBy>
  <cp:revision>2</cp:revision>
  <dcterms:created xsi:type="dcterms:W3CDTF">2016-01-20T12:54:00Z</dcterms:created>
  <dcterms:modified xsi:type="dcterms:W3CDTF">2016-01-20T12:54:00Z</dcterms:modified>
</cp:coreProperties>
</file>